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6131" w14:textId="476350E7" w:rsidR="00D51159" w:rsidRPr="007F1AE1" w:rsidRDefault="00D51159" w:rsidP="00752110">
      <w:pPr>
        <w:widowControl w:val="0"/>
        <w:autoSpaceDE w:val="0"/>
        <w:autoSpaceDN w:val="0"/>
        <w:adjustRightInd w:val="0"/>
        <w:jc w:val="center"/>
        <w:rPr>
          <w:rFonts w:ascii="Kristen ITC" w:hAnsi="Kristen ITC" w:cs="Arial"/>
          <w:b/>
          <w:bCs/>
          <w:sz w:val="28"/>
          <w:szCs w:val="28"/>
          <w:u w:val="single"/>
          <w:lang w:val="it-IT"/>
        </w:rPr>
      </w:pPr>
      <w:r w:rsidRPr="00F523C2">
        <w:rPr>
          <w:rFonts w:ascii="Kristen ITC" w:hAnsi="Kristen ITC"/>
          <w:b/>
          <w:bCs/>
          <w:sz w:val="28"/>
          <w:szCs w:val="28"/>
          <w:u w:val="single"/>
          <w:lang w:val="it-IT"/>
        </w:rPr>
        <w:t xml:space="preserve">RAPIDA </w:t>
      </w:r>
      <w:r w:rsidRPr="00F523C2">
        <w:rPr>
          <w:rFonts w:ascii="Kristen ITC" w:hAnsi="Kristen ITC" w:cs="Arial"/>
          <w:b/>
          <w:bCs/>
          <w:sz w:val="28"/>
          <w:szCs w:val="28"/>
          <w:u w:val="single"/>
          <w:lang w:val="it-IT"/>
        </w:rPr>
        <w:t>PRESENTAZIONE STORICA</w:t>
      </w:r>
    </w:p>
    <w:p w14:paraId="41749202" w14:textId="77777777" w:rsidR="00D51159" w:rsidRPr="00D51159" w:rsidRDefault="00D51159" w:rsidP="00D511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it-IT"/>
        </w:rPr>
      </w:pPr>
      <w:r w:rsidRPr="00D51159">
        <w:rPr>
          <w:rFonts w:ascii="Arial" w:hAnsi="Arial" w:cs="Arial"/>
          <w:lang w:val="it-IT"/>
        </w:rPr>
        <w:t xml:space="preserve">Torino </w:t>
      </w:r>
      <w:r>
        <w:rPr>
          <w:rFonts w:ascii="Arial" w:hAnsi="Arial" w:cs="Arial"/>
          <w:lang w:val="it-IT"/>
        </w:rPr>
        <w:t>è</w:t>
      </w:r>
      <w:r w:rsidRPr="00D51159">
        <w:rPr>
          <w:rFonts w:ascii="Arial" w:hAnsi="Arial" w:cs="Arial"/>
          <w:lang w:val="it-IT"/>
        </w:rPr>
        <w:t xml:space="preserve"> rimasta per secoli una città marginale, pur avendo un ruolo primario nella storia  piemontese.</w:t>
      </w:r>
    </w:p>
    <w:p w14:paraId="30121E49" w14:textId="77777777" w:rsidR="00D51159" w:rsidRPr="00D51159" w:rsidRDefault="00D51159" w:rsidP="00D51159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lang w:val="it-IT"/>
        </w:rPr>
      </w:pPr>
      <w:r w:rsidRPr="00D51159">
        <w:rPr>
          <w:rFonts w:ascii="Arial" w:hAnsi="Arial" w:cs="Arial"/>
          <w:lang w:val="it-IT"/>
        </w:rPr>
        <w:t>Ufficialmente la storia di Torino comminci</w:t>
      </w:r>
      <w:r>
        <w:rPr>
          <w:rFonts w:ascii="Arial" w:hAnsi="Arial" w:cs="Arial"/>
          <w:lang w:val="it-IT"/>
        </w:rPr>
        <w:t>ò</w:t>
      </w:r>
      <w:r w:rsidRPr="00D51159">
        <w:rPr>
          <w:rFonts w:ascii="Arial" w:hAnsi="Arial" w:cs="Arial"/>
          <w:lang w:val="it-IT"/>
        </w:rPr>
        <w:t xml:space="preserve"> intorno al 27</w:t>
      </w:r>
      <w:r>
        <w:rPr>
          <w:rFonts w:ascii="Arial" w:hAnsi="Arial" w:cs="Arial"/>
          <w:lang w:val="it-IT"/>
        </w:rPr>
        <w:t>°</w:t>
      </w:r>
      <w:r w:rsidRPr="00D51159">
        <w:rPr>
          <w:rFonts w:ascii="Arial" w:hAnsi="Arial" w:cs="Arial"/>
          <w:lang w:val="it-IT"/>
        </w:rPr>
        <w:t xml:space="preserve"> secolo a.c,</w:t>
      </w:r>
      <w:r>
        <w:rPr>
          <w:rFonts w:ascii="Arial" w:hAnsi="Arial" w:cs="Arial"/>
          <w:lang w:val="it-IT"/>
        </w:rPr>
        <w:t xml:space="preserve"> </w:t>
      </w:r>
      <w:r w:rsidRPr="00D51159">
        <w:rPr>
          <w:rFonts w:ascii="Arial" w:hAnsi="Arial" w:cs="Arial"/>
          <w:lang w:val="it-IT"/>
        </w:rPr>
        <w:t>durante il periodo dell'espansione dell' Italia Settentrionale,</w:t>
      </w:r>
      <w:r>
        <w:rPr>
          <w:rFonts w:ascii="Arial" w:hAnsi="Arial" w:cs="Arial"/>
          <w:lang w:val="it-IT"/>
        </w:rPr>
        <w:t xml:space="preserve"> </w:t>
      </w:r>
      <w:r w:rsidRPr="00D51159">
        <w:rPr>
          <w:rFonts w:ascii="Arial" w:hAnsi="Arial" w:cs="Arial"/>
          <w:lang w:val="it-IT"/>
        </w:rPr>
        <w:t>la quale fu il teatro di guerra di  una rappacificazione e alleanza con Roma, grazie al quale prese il nome romano di Agusto Taurinorum.</w:t>
      </w:r>
    </w:p>
    <w:p w14:paraId="42209BE7" w14:textId="77777777" w:rsidR="00D51159" w:rsidRPr="00D51159" w:rsidRDefault="00D51159" w:rsidP="00D51159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lang w:val="it-IT"/>
        </w:rPr>
      </w:pPr>
      <w:r w:rsidRPr="00D51159">
        <w:rPr>
          <w:rFonts w:ascii="Arial" w:hAnsi="Arial" w:cs="Arial"/>
          <w:lang w:val="it-IT"/>
        </w:rPr>
        <w:t>Dopo la caduta del</w:t>
      </w:r>
      <w:r w:rsidR="004B6897">
        <w:rPr>
          <w:rFonts w:ascii="Arial" w:hAnsi="Arial" w:cs="Arial"/>
          <w:lang w:val="it-IT"/>
        </w:rPr>
        <w:t>l’</w:t>
      </w:r>
      <w:r w:rsidRPr="00D51159">
        <w:rPr>
          <w:rFonts w:ascii="Arial" w:hAnsi="Arial" w:cs="Arial"/>
          <w:lang w:val="it-IT"/>
        </w:rPr>
        <w:t>Impero Romano,</w:t>
      </w:r>
      <w:r w:rsidR="004B6897">
        <w:rPr>
          <w:rFonts w:ascii="Arial" w:hAnsi="Arial" w:cs="Arial"/>
          <w:lang w:val="it-IT"/>
        </w:rPr>
        <w:t xml:space="preserve"> </w:t>
      </w:r>
      <w:r w:rsidRPr="00D51159">
        <w:rPr>
          <w:rFonts w:ascii="Arial" w:hAnsi="Arial" w:cs="Arial"/>
          <w:lang w:val="it-IT"/>
        </w:rPr>
        <w:t>iniziarono le invasioni barbariche che devastarono la città fino all'arrivo dei Longobardi (la quale la sua dominanza porto un un lungo periodo di pace),</w:t>
      </w:r>
      <w:r w:rsidR="004B6897">
        <w:rPr>
          <w:rFonts w:ascii="Arial" w:hAnsi="Arial" w:cs="Arial"/>
          <w:lang w:val="it-IT"/>
        </w:rPr>
        <w:t xml:space="preserve"> </w:t>
      </w:r>
      <w:r w:rsidRPr="00D51159">
        <w:rPr>
          <w:rFonts w:ascii="Arial" w:hAnsi="Arial" w:cs="Arial"/>
          <w:lang w:val="it-IT"/>
        </w:rPr>
        <w:t>che si concluse con la dominanza dei Franchi;</w:t>
      </w:r>
    </w:p>
    <w:p w14:paraId="7809CE66" w14:textId="77777777" w:rsidR="00D51159" w:rsidRPr="00D51159" w:rsidRDefault="00D51159" w:rsidP="00D51159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lang w:val="it-IT"/>
        </w:rPr>
      </w:pPr>
      <w:r w:rsidRPr="00D51159">
        <w:rPr>
          <w:rFonts w:ascii="Arial" w:hAnsi="Arial" w:cs="Arial"/>
          <w:lang w:val="it-IT"/>
        </w:rPr>
        <w:t xml:space="preserve">Nel Medioevo, durante la lotta tra papato e Impero, </w:t>
      </w:r>
      <w:r w:rsidR="004B6897">
        <w:rPr>
          <w:rFonts w:ascii="Arial" w:hAnsi="Arial" w:cs="Arial"/>
          <w:lang w:val="it-IT"/>
        </w:rPr>
        <w:t>T</w:t>
      </w:r>
      <w:r w:rsidRPr="00D51159">
        <w:rPr>
          <w:rFonts w:ascii="Arial" w:hAnsi="Arial" w:cs="Arial"/>
          <w:lang w:val="it-IT"/>
        </w:rPr>
        <w:t>orino era città libera e si schierava a chi li condeva l'idipendeza dei savoia, che nel frattempo, rafforzavano il loro dominio nei territori Francese e italiani.</w:t>
      </w:r>
    </w:p>
    <w:p w14:paraId="2B4004F5" w14:textId="77777777" w:rsidR="00D51159" w:rsidRPr="00D51159" w:rsidRDefault="009D725E" w:rsidP="00D51159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Grazie </w:t>
      </w:r>
      <w:r w:rsidR="00D51159" w:rsidRPr="00D51159">
        <w:rPr>
          <w:rFonts w:ascii="Arial" w:hAnsi="Arial" w:cs="Arial"/>
          <w:lang w:val="it-IT"/>
        </w:rPr>
        <w:t>all'unificazione polita delle province sabaude avvenuta ne</w:t>
      </w:r>
      <w:r w:rsidR="00D51159">
        <w:rPr>
          <w:rFonts w:ascii="Arial" w:hAnsi="Arial" w:cs="Arial"/>
          <w:lang w:val="it-IT"/>
        </w:rPr>
        <w:t>l</w:t>
      </w:r>
      <w:r w:rsidR="00D51159" w:rsidRPr="00D51159">
        <w:rPr>
          <w:rFonts w:ascii="Arial" w:hAnsi="Arial" w:cs="Arial"/>
          <w:lang w:val="it-IT"/>
        </w:rPr>
        <w:t xml:space="preserve"> 15</w:t>
      </w:r>
      <w:r w:rsidR="00D51159">
        <w:rPr>
          <w:rFonts w:ascii="Arial" w:hAnsi="Arial" w:cs="Arial"/>
          <w:lang w:val="it-IT"/>
        </w:rPr>
        <w:t>°</w:t>
      </w:r>
      <w:r w:rsidR="00D51159" w:rsidRPr="00D51159">
        <w:rPr>
          <w:rFonts w:ascii="Arial" w:hAnsi="Arial" w:cs="Arial"/>
          <w:lang w:val="it-IT"/>
        </w:rPr>
        <w:t xml:space="preserve"> secolo,</w:t>
      </w:r>
      <w:r w:rsidR="004B6897">
        <w:rPr>
          <w:rFonts w:ascii="Arial" w:hAnsi="Arial" w:cs="Arial"/>
          <w:lang w:val="it-IT"/>
        </w:rPr>
        <w:t xml:space="preserve"> </w:t>
      </w:r>
      <w:r w:rsidR="00D51159" w:rsidRPr="00D51159">
        <w:rPr>
          <w:rFonts w:ascii="Arial" w:hAnsi="Arial" w:cs="Arial"/>
          <w:lang w:val="it-IT"/>
        </w:rPr>
        <w:t xml:space="preserve">Torino divenne capitale </w:t>
      </w:r>
      <w:r w:rsidR="004B6897">
        <w:rPr>
          <w:rFonts w:ascii="Arial" w:hAnsi="Arial" w:cs="Arial"/>
          <w:lang w:val="it-IT"/>
        </w:rPr>
        <w:t>e</w:t>
      </w:r>
      <w:r w:rsidR="00D51159" w:rsidRPr="00D51159">
        <w:rPr>
          <w:rFonts w:ascii="Arial" w:hAnsi="Arial" w:cs="Arial"/>
          <w:lang w:val="it-IT"/>
        </w:rPr>
        <w:t xml:space="preserve"> il suo impero dur</w:t>
      </w:r>
      <w:r w:rsidR="004B6897">
        <w:rPr>
          <w:rFonts w:ascii="Arial" w:hAnsi="Arial" w:cs="Arial"/>
          <w:lang w:val="it-IT"/>
        </w:rPr>
        <w:t>ò</w:t>
      </w:r>
      <w:r w:rsidR="00D51159" w:rsidRPr="00D51159">
        <w:rPr>
          <w:rFonts w:ascii="Arial" w:hAnsi="Arial" w:cs="Arial"/>
          <w:lang w:val="it-IT"/>
        </w:rPr>
        <w:t xml:space="preserve"> per ben </w:t>
      </w:r>
      <w:r w:rsidR="004B6897">
        <w:rPr>
          <w:rFonts w:ascii="Arial" w:hAnsi="Arial" w:cs="Arial"/>
          <w:lang w:val="it-IT"/>
        </w:rPr>
        <w:t>due</w:t>
      </w:r>
      <w:r w:rsidR="00D51159" w:rsidRPr="00D51159">
        <w:rPr>
          <w:rFonts w:ascii="Arial" w:hAnsi="Arial" w:cs="Arial"/>
          <w:lang w:val="it-IT"/>
        </w:rPr>
        <w:t xml:space="preserve"> secoli, sottolineando anche la sua crescente vocazione industriale che apportò alla città cambiamenti decisivi nell'assetto urbanistico.</w:t>
      </w:r>
    </w:p>
    <w:p w14:paraId="520B060A" w14:textId="77777777" w:rsidR="00D51159" w:rsidRPr="00D51159" w:rsidRDefault="00D51159" w:rsidP="00D51159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lang w:val="it-IT"/>
        </w:rPr>
      </w:pPr>
      <w:r w:rsidRPr="00D51159">
        <w:rPr>
          <w:rFonts w:ascii="Arial" w:hAnsi="Arial" w:cs="Arial"/>
          <w:lang w:val="it-IT"/>
        </w:rPr>
        <w:t>All'inizio del Ventesimo secolo per Torino iniziò un periodo di sviluppo tecnologico che condizionò e trasformò la città radicalmente sino a condurla all'assetto odierno</w:t>
      </w:r>
      <w:r w:rsidRPr="00D51159">
        <w:rPr>
          <w:lang w:val="it-IT"/>
        </w:rPr>
        <w:t>.</w:t>
      </w:r>
    </w:p>
    <w:p w14:paraId="5EFA1710" w14:textId="77777777" w:rsidR="00D51159" w:rsidRDefault="00D51159" w:rsidP="00D51159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</w:rPr>
      </w:pPr>
      <w:bookmarkStart w:id="0" w:name="_GoBack"/>
      <w:bookmarkEnd w:id="0"/>
    </w:p>
    <w:p w14:paraId="3B53A0F2" w14:textId="77777777" w:rsidR="00D51159" w:rsidRPr="00D51159" w:rsidRDefault="00D51159" w:rsidP="00D51159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lang w:val="it-IT"/>
        </w:rPr>
      </w:pPr>
      <w:r w:rsidRPr="00D51159">
        <w:rPr>
          <w:rFonts w:ascii="Arial" w:hAnsi="Arial" w:cs="Arial"/>
          <w:lang w:val="it-IT"/>
        </w:rPr>
        <w:t>La città venne disegnata con il tradizionale impianto o</w:t>
      </w:r>
      <w:r w:rsidR="009D725E">
        <w:rPr>
          <w:rFonts w:ascii="Arial" w:hAnsi="Arial" w:cs="Arial"/>
          <w:lang w:val="it-IT"/>
        </w:rPr>
        <w:t>t</w:t>
      </w:r>
      <w:r w:rsidRPr="00D51159">
        <w:rPr>
          <w:rFonts w:ascii="Arial" w:hAnsi="Arial" w:cs="Arial"/>
          <w:lang w:val="it-IT"/>
        </w:rPr>
        <w:t>togonale delle colonie romane, cio</w:t>
      </w:r>
      <w:r w:rsidR="009D725E">
        <w:rPr>
          <w:rFonts w:ascii="Arial" w:hAnsi="Arial" w:cs="Arial"/>
          <w:lang w:val="it-IT"/>
        </w:rPr>
        <w:t>è</w:t>
      </w:r>
      <w:r w:rsidRPr="00D51159">
        <w:rPr>
          <w:rFonts w:ascii="Arial" w:hAnsi="Arial" w:cs="Arial"/>
          <w:lang w:val="it-IT"/>
        </w:rPr>
        <w:t xml:space="preserve"> con isolati quadrati e una struttura muraria quasi quadrata;  collocata a nord tra  le Alpi che fanno da corona e ovest da colline. Torino</w:t>
      </w:r>
      <w:r>
        <w:rPr>
          <w:rFonts w:ascii="Arial" w:hAnsi="Arial" w:cs="Arial"/>
          <w:lang w:val="it-IT"/>
        </w:rPr>
        <w:t xml:space="preserve"> </w:t>
      </w:r>
      <w:r w:rsidRPr="00D51159">
        <w:rPr>
          <w:rFonts w:ascii="Arial" w:hAnsi="Arial" w:cs="Arial"/>
          <w:lang w:val="it-IT"/>
        </w:rPr>
        <w:t>go</w:t>
      </w:r>
      <w:r w:rsidR="009D725E">
        <w:rPr>
          <w:rFonts w:ascii="Arial" w:hAnsi="Arial" w:cs="Arial"/>
          <w:lang w:val="it-IT"/>
        </w:rPr>
        <w:t>de</w:t>
      </w:r>
      <w:r w:rsidRPr="00D51159">
        <w:rPr>
          <w:rFonts w:ascii="Arial" w:hAnsi="Arial" w:cs="Arial"/>
          <w:lang w:val="it-IT"/>
        </w:rPr>
        <w:t xml:space="preserve"> di una buona posizione geografica collocandosi al limite della pia</w:t>
      </w:r>
      <w:r w:rsidR="009D725E">
        <w:rPr>
          <w:rFonts w:ascii="Arial" w:hAnsi="Arial" w:cs="Arial"/>
          <w:lang w:val="it-IT"/>
        </w:rPr>
        <w:t>nura</w:t>
      </w:r>
      <w:r w:rsidRPr="00D51159">
        <w:rPr>
          <w:rFonts w:ascii="Arial" w:hAnsi="Arial" w:cs="Arial"/>
          <w:lang w:val="it-IT"/>
        </w:rPr>
        <w:t xml:space="preserve"> padana,</w:t>
      </w:r>
      <w:r>
        <w:rPr>
          <w:rFonts w:ascii="Arial" w:hAnsi="Arial" w:cs="Arial"/>
          <w:lang w:val="it-IT"/>
        </w:rPr>
        <w:t xml:space="preserve"> è</w:t>
      </w:r>
      <w:r w:rsidRPr="00D51159">
        <w:rPr>
          <w:rFonts w:ascii="Arial" w:hAnsi="Arial" w:cs="Arial"/>
          <w:lang w:val="it-IT"/>
        </w:rPr>
        <w:t xml:space="preserve"> al quarto posto in italia tra le città più popolat</w:t>
      </w:r>
      <w:r>
        <w:rPr>
          <w:rFonts w:ascii="Arial" w:hAnsi="Arial" w:cs="Arial"/>
          <w:lang w:val="it-IT"/>
        </w:rPr>
        <w:t>e</w:t>
      </w:r>
      <w:r w:rsidRPr="00D51159">
        <w:rPr>
          <w:rFonts w:ascii="Arial" w:hAnsi="Arial" w:cs="Arial"/>
          <w:lang w:val="it-IT"/>
        </w:rPr>
        <w:t xml:space="preserve"> ottenendo quasi 1 milion</w:t>
      </w:r>
      <w:r w:rsidR="004B6897">
        <w:rPr>
          <w:rFonts w:ascii="Arial" w:hAnsi="Arial" w:cs="Arial"/>
          <w:lang w:val="it-IT"/>
        </w:rPr>
        <w:t>e</w:t>
      </w:r>
      <w:r w:rsidRPr="00D51159">
        <w:rPr>
          <w:rFonts w:ascii="Arial" w:hAnsi="Arial" w:cs="Arial"/>
          <w:lang w:val="it-IT"/>
        </w:rPr>
        <w:t xml:space="preserve"> di persone, dopo Roma,</w:t>
      </w:r>
      <w:r>
        <w:rPr>
          <w:rFonts w:ascii="Arial" w:hAnsi="Arial" w:cs="Arial"/>
          <w:lang w:val="it-IT"/>
        </w:rPr>
        <w:t xml:space="preserve"> </w:t>
      </w:r>
      <w:r w:rsidRPr="00D51159">
        <w:rPr>
          <w:rFonts w:ascii="Arial" w:hAnsi="Arial" w:cs="Arial"/>
          <w:lang w:val="it-IT"/>
        </w:rPr>
        <w:t>Milano e Napoli; e costituisce il terzo complesso economico-produttivo del paese</w:t>
      </w:r>
      <w:r>
        <w:rPr>
          <w:rFonts w:ascii="Arial" w:hAnsi="Arial" w:cs="Arial"/>
          <w:lang w:val="it-IT"/>
        </w:rPr>
        <w:t>.</w:t>
      </w:r>
    </w:p>
    <w:p w14:paraId="12523F7B" w14:textId="77777777" w:rsidR="00D51159" w:rsidRDefault="009D725E" w:rsidP="00D51159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Ha</w:t>
      </w:r>
      <w:r w:rsidR="00D51159" w:rsidRPr="00D51159">
        <w:rPr>
          <w:rFonts w:ascii="Arial" w:hAnsi="Arial" w:cs="Arial"/>
          <w:lang w:val="it-IT"/>
        </w:rPr>
        <w:t xml:space="preserve"> un clima temperato umido delle medie latitudini con estate calda (mediamente i 30 °C sono raggiunti e superati 15 giorni all'anno; e la media di luglio si attesta a 23,6 °C), spesso afosa per la mancanza di ventilazione ed i relativi alti tassi di umidità. Dagli anni novanta in poi l'estate torin</w:t>
      </w:r>
      <w:r w:rsidR="004B6897">
        <w:rPr>
          <w:rFonts w:ascii="Arial" w:hAnsi="Arial" w:cs="Arial"/>
          <w:lang w:val="it-IT"/>
        </w:rPr>
        <w:t xml:space="preserve">ese ha subito un riscaldamento. </w:t>
      </w:r>
      <w:r w:rsidR="00D51159" w:rsidRPr="00D51159">
        <w:rPr>
          <w:rFonts w:ascii="Arial" w:hAnsi="Arial" w:cs="Arial"/>
          <w:lang w:val="it-IT"/>
        </w:rPr>
        <w:t xml:space="preserve">Gli inverni risultano moderatamente freddi e relativamente asciutti. Inverni privi di precipitazione nevosa si sono verificati 5 volte dal 1754 al 2013. </w:t>
      </w:r>
    </w:p>
    <w:p w14:paraId="785A03CF" w14:textId="77777777" w:rsidR="004A6B39" w:rsidRDefault="004A6B39" w:rsidP="00D51159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  <w:lang w:val="it-IT"/>
        </w:rPr>
      </w:pPr>
    </w:p>
    <w:p w14:paraId="2925762B" w14:textId="75FA3DAE" w:rsidR="00D93FBD" w:rsidRPr="00D34152" w:rsidRDefault="004A6B39" w:rsidP="00D34152">
      <w:pPr>
        <w:widowControl w:val="0"/>
        <w:autoSpaceDE w:val="0"/>
        <w:autoSpaceDN w:val="0"/>
        <w:adjustRightInd w:val="0"/>
        <w:spacing w:before="100" w:after="100"/>
        <w:ind w:firstLine="708"/>
        <w:jc w:val="right"/>
        <w:rPr>
          <w:rFonts w:ascii="Kristen ITC" w:hAnsi="Kristen ITC" w:cs="Arial"/>
          <w:b/>
          <w:i/>
          <w:lang w:val="it-IT"/>
        </w:rPr>
      </w:pPr>
      <w:r w:rsidRPr="004A6B39">
        <w:rPr>
          <w:rFonts w:ascii="Kristen ITC" w:hAnsi="Kristen ITC" w:cs="Arial"/>
          <w:b/>
          <w:i/>
          <w:lang w:val="it-IT"/>
        </w:rPr>
        <w:t>Martin</w:t>
      </w:r>
    </w:p>
    <w:sectPr w:rsidR="00D93FBD" w:rsidRPr="00D34152" w:rsidSect="00285B8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76454" w14:textId="77777777" w:rsidR="004C5D80" w:rsidRDefault="004C5D80" w:rsidP="008B406F">
      <w:r>
        <w:separator/>
      </w:r>
    </w:p>
  </w:endnote>
  <w:endnote w:type="continuationSeparator" w:id="0">
    <w:p w14:paraId="63F3E8FD" w14:textId="77777777" w:rsidR="004C5D80" w:rsidRDefault="004C5D80" w:rsidP="008B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Handwriting">
    <w:altName w:val="Mistral"/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isten ITC">
    <w:altName w:val="Zapfino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088F9" w14:textId="77777777" w:rsidR="004C5D80" w:rsidRDefault="004C5D80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4402">
      <w:rPr>
        <w:noProof/>
      </w:rPr>
      <w:t>1</w:t>
    </w:r>
    <w:r>
      <w:fldChar w:fldCharType="end"/>
    </w:r>
  </w:p>
  <w:p w14:paraId="7D138B40" w14:textId="77777777" w:rsidR="004C5D80" w:rsidRDefault="004C5D8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B36DF" w14:textId="77777777" w:rsidR="004C5D80" w:rsidRDefault="004C5D80" w:rsidP="008B406F">
      <w:r>
        <w:separator/>
      </w:r>
    </w:p>
  </w:footnote>
  <w:footnote w:type="continuationSeparator" w:id="0">
    <w:p w14:paraId="074E517F" w14:textId="77777777" w:rsidR="004C5D80" w:rsidRDefault="004C5D80" w:rsidP="008B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FAE"/>
    <w:multiLevelType w:val="hybridMultilevel"/>
    <w:tmpl w:val="7FB24FC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26063"/>
    <w:multiLevelType w:val="hybridMultilevel"/>
    <w:tmpl w:val="4ADC5FE2"/>
    <w:lvl w:ilvl="0" w:tplc="526EB2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86"/>
    <w:rsid w:val="00003FAD"/>
    <w:rsid w:val="00006435"/>
    <w:rsid w:val="00007DDB"/>
    <w:rsid w:val="000671C3"/>
    <w:rsid w:val="00074CB2"/>
    <w:rsid w:val="00085BFD"/>
    <w:rsid w:val="000B11B4"/>
    <w:rsid w:val="000B62F5"/>
    <w:rsid w:val="000C7506"/>
    <w:rsid w:val="00112B81"/>
    <w:rsid w:val="00131FCB"/>
    <w:rsid w:val="001327D7"/>
    <w:rsid w:val="00146D53"/>
    <w:rsid w:val="001670E0"/>
    <w:rsid w:val="00177404"/>
    <w:rsid w:val="00184531"/>
    <w:rsid w:val="0019120D"/>
    <w:rsid w:val="001B7F7C"/>
    <w:rsid w:val="001C6BA2"/>
    <w:rsid w:val="001D7454"/>
    <w:rsid w:val="001E1A25"/>
    <w:rsid w:val="001E3771"/>
    <w:rsid w:val="001F08C8"/>
    <w:rsid w:val="0023619F"/>
    <w:rsid w:val="00256D21"/>
    <w:rsid w:val="00280E53"/>
    <w:rsid w:val="00285B86"/>
    <w:rsid w:val="00294402"/>
    <w:rsid w:val="00301F79"/>
    <w:rsid w:val="003357BD"/>
    <w:rsid w:val="00345901"/>
    <w:rsid w:val="00345C67"/>
    <w:rsid w:val="00354583"/>
    <w:rsid w:val="003559FD"/>
    <w:rsid w:val="00373F28"/>
    <w:rsid w:val="00392393"/>
    <w:rsid w:val="003E6646"/>
    <w:rsid w:val="003F0DE5"/>
    <w:rsid w:val="003F2C32"/>
    <w:rsid w:val="004079FB"/>
    <w:rsid w:val="00413967"/>
    <w:rsid w:val="004316EF"/>
    <w:rsid w:val="00460437"/>
    <w:rsid w:val="00463B2B"/>
    <w:rsid w:val="004A3CC2"/>
    <w:rsid w:val="004A6B39"/>
    <w:rsid w:val="004B6897"/>
    <w:rsid w:val="004C5D80"/>
    <w:rsid w:val="004E5152"/>
    <w:rsid w:val="00501966"/>
    <w:rsid w:val="00501A5E"/>
    <w:rsid w:val="0051215A"/>
    <w:rsid w:val="00515B42"/>
    <w:rsid w:val="005242C5"/>
    <w:rsid w:val="00555F86"/>
    <w:rsid w:val="00574B77"/>
    <w:rsid w:val="005819EB"/>
    <w:rsid w:val="00583562"/>
    <w:rsid w:val="005C06FD"/>
    <w:rsid w:val="005E2E00"/>
    <w:rsid w:val="005F753D"/>
    <w:rsid w:val="006226E6"/>
    <w:rsid w:val="00623022"/>
    <w:rsid w:val="00627609"/>
    <w:rsid w:val="006371D0"/>
    <w:rsid w:val="00637581"/>
    <w:rsid w:val="00654E5B"/>
    <w:rsid w:val="00656C0F"/>
    <w:rsid w:val="00660EE0"/>
    <w:rsid w:val="00670DEB"/>
    <w:rsid w:val="006A2624"/>
    <w:rsid w:val="006C4ACC"/>
    <w:rsid w:val="006D5A50"/>
    <w:rsid w:val="006D70EE"/>
    <w:rsid w:val="006F1EBA"/>
    <w:rsid w:val="006F6856"/>
    <w:rsid w:val="0072113B"/>
    <w:rsid w:val="0072345B"/>
    <w:rsid w:val="007323E5"/>
    <w:rsid w:val="00736329"/>
    <w:rsid w:val="0074643B"/>
    <w:rsid w:val="00752110"/>
    <w:rsid w:val="00752208"/>
    <w:rsid w:val="00767AB6"/>
    <w:rsid w:val="007767BE"/>
    <w:rsid w:val="007847B8"/>
    <w:rsid w:val="007967BF"/>
    <w:rsid w:val="007C3F65"/>
    <w:rsid w:val="007D3301"/>
    <w:rsid w:val="007F0832"/>
    <w:rsid w:val="007F1AE1"/>
    <w:rsid w:val="00856714"/>
    <w:rsid w:val="00873279"/>
    <w:rsid w:val="00890C22"/>
    <w:rsid w:val="00890C88"/>
    <w:rsid w:val="008A513B"/>
    <w:rsid w:val="008B406F"/>
    <w:rsid w:val="008C00B4"/>
    <w:rsid w:val="008D0222"/>
    <w:rsid w:val="008E3E0D"/>
    <w:rsid w:val="008F7CC9"/>
    <w:rsid w:val="00922136"/>
    <w:rsid w:val="00932245"/>
    <w:rsid w:val="00940695"/>
    <w:rsid w:val="00940979"/>
    <w:rsid w:val="00941046"/>
    <w:rsid w:val="00947D62"/>
    <w:rsid w:val="009601F5"/>
    <w:rsid w:val="00981324"/>
    <w:rsid w:val="00981B3A"/>
    <w:rsid w:val="0098202A"/>
    <w:rsid w:val="009958E7"/>
    <w:rsid w:val="009A292E"/>
    <w:rsid w:val="009B3035"/>
    <w:rsid w:val="009D4B75"/>
    <w:rsid w:val="009D725E"/>
    <w:rsid w:val="009F77C1"/>
    <w:rsid w:val="00A0271A"/>
    <w:rsid w:val="00A3751D"/>
    <w:rsid w:val="00A51A43"/>
    <w:rsid w:val="00A846AC"/>
    <w:rsid w:val="00AC57AE"/>
    <w:rsid w:val="00AD3F45"/>
    <w:rsid w:val="00AE143D"/>
    <w:rsid w:val="00AE3BFD"/>
    <w:rsid w:val="00AE5B57"/>
    <w:rsid w:val="00B07E44"/>
    <w:rsid w:val="00B13EAB"/>
    <w:rsid w:val="00B1586C"/>
    <w:rsid w:val="00B37B87"/>
    <w:rsid w:val="00B53D05"/>
    <w:rsid w:val="00B63A5F"/>
    <w:rsid w:val="00B85F9E"/>
    <w:rsid w:val="00BA337E"/>
    <w:rsid w:val="00BA4708"/>
    <w:rsid w:val="00BA77FB"/>
    <w:rsid w:val="00C11E9E"/>
    <w:rsid w:val="00C15DBF"/>
    <w:rsid w:val="00C4393B"/>
    <w:rsid w:val="00C57A9A"/>
    <w:rsid w:val="00C74CC8"/>
    <w:rsid w:val="00C81732"/>
    <w:rsid w:val="00C918F3"/>
    <w:rsid w:val="00CC650B"/>
    <w:rsid w:val="00D0583F"/>
    <w:rsid w:val="00D117F8"/>
    <w:rsid w:val="00D34152"/>
    <w:rsid w:val="00D41975"/>
    <w:rsid w:val="00D51159"/>
    <w:rsid w:val="00D53F92"/>
    <w:rsid w:val="00D63D74"/>
    <w:rsid w:val="00D673AA"/>
    <w:rsid w:val="00D90283"/>
    <w:rsid w:val="00D93FBD"/>
    <w:rsid w:val="00DA4F0C"/>
    <w:rsid w:val="00DB6267"/>
    <w:rsid w:val="00DE5805"/>
    <w:rsid w:val="00E43017"/>
    <w:rsid w:val="00EB7387"/>
    <w:rsid w:val="00EB774A"/>
    <w:rsid w:val="00EC2413"/>
    <w:rsid w:val="00ED6010"/>
    <w:rsid w:val="00ED6832"/>
    <w:rsid w:val="00EE746F"/>
    <w:rsid w:val="00EF4F7F"/>
    <w:rsid w:val="00EF69C9"/>
    <w:rsid w:val="00F10EB0"/>
    <w:rsid w:val="00F523C2"/>
    <w:rsid w:val="00F6592A"/>
    <w:rsid w:val="00F674CC"/>
    <w:rsid w:val="00F80015"/>
    <w:rsid w:val="00F8282C"/>
    <w:rsid w:val="00F96C54"/>
    <w:rsid w:val="00FA6660"/>
    <w:rsid w:val="00FE09FC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7A6E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8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5F9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409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B85F9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"/>
    <w:locked/>
    <w:rsid w:val="00940979"/>
    <w:rPr>
      <w:rFonts w:ascii="Times New Roman" w:hAnsi="Times New Roman" w:cs="Times New Roman"/>
      <w:b/>
      <w:bCs/>
      <w:sz w:val="36"/>
      <w:szCs w:val="36"/>
      <w:lang w:val="x-none" w:eastAsia="fr-FR"/>
    </w:rPr>
  </w:style>
  <w:style w:type="paragraph" w:styleId="NormalWeb">
    <w:name w:val="Normal (Web)"/>
    <w:basedOn w:val="Normal"/>
    <w:uiPriority w:val="99"/>
    <w:unhideWhenUsed/>
    <w:rsid w:val="00285B8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285B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85B86"/>
    <w:rPr>
      <w:rFonts w:ascii="Times New Roman" w:hAnsi="Times New Roman" w:cs="Times New Roman"/>
      <w:sz w:val="24"/>
      <w:szCs w:val="24"/>
      <w:lang w:val="x-none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5B86"/>
    <w:pPr>
      <w:autoSpaceDE w:val="0"/>
      <w:autoSpaceDN w:val="0"/>
      <w:adjustRightInd w:val="0"/>
      <w:jc w:val="both"/>
    </w:pPr>
    <w:rPr>
      <w:rFonts w:ascii="Lucida Handwriting" w:hAnsi="Lucida Handwriting"/>
      <w:sz w:val="28"/>
      <w:szCs w:val="28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85B86"/>
    <w:rPr>
      <w:rFonts w:ascii="Lucida Handwriting" w:hAnsi="Lucida Handwriting" w:cs="Times New Roman"/>
      <w:sz w:val="28"/>
      <w:szCs w:val="28"/>
      <w:u w:val="single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B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5B86"/>
    <w:rPr>
      <w:rFonts w:ascii="Tahoma" w:hAnsi="Tahoma" w:cs="Tahoma"/>
      <w:sz w:val="16"/>
      <w:szCs w:val="16"/>
      <w:lang w:val="x-none" w:eastAsia="fr-FR"/>
    </w:rPr>
  </w:style>
  <w:style w:type="character" w:customStyle="1" w:styleId="skimlinks-unlinked">
    <w:name w:val="skimlinks-unlinked"/>
    <w:basedOn w:val="Policepardfaut"/>
    <w:rsid w:val="00ED6010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8B4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B406F"/>
    <w:rPr>
      <w:rFonts w:ascii="Times New Roman" w:hAnsi="Times New Roman" w:cs="Times New Roman"/>
      <w:sz w:val="24"/>
      <w:szCs w:val="24"/>
      <w:lang w:val="x-none" w:eastAsia="fr-FR"/>
    </w:rPr>
  </w:style>
  <w:style w:type="paragraph" w:styleId="Paragraphedeliste">
    <w:name w:val="List Paragraph"/>
    <w:basedOn w:val="Normal"/>
    <w:uiPriority w:val="34"/>
    <w:qFormat/>
    <w:rsid w:val="008A51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922136"/>
    <w:rPr>
      <w:rFonts w:cs="Times New Roman"/>
      <w:color w:val="0000FF"/>
      <w:u w:val="single"/>
    </w:rPr>
  </w:style>
  <w:style w:type="paragraph" w:customStyle="1" w:styleId="Default">
    <w:name w:val="Default"/>
    <w:rsid w:val="00922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BA4708"/>
    <w:rPr>
      <w:rFonts w:cs="Times New Roman"/>
      <w:b/>
      <w:bCs/>
    </w:rPr>
  </w:style>
  <w:style w:type="table" w:styleId="Grille">
    <w:name w:val="Table Grid"/>
    <w:basedOn w:val="TableauNormal"/>
    <w:uiPriority w:val="59"/>
    <w:rsid w:val="00003FAD"/>
    <w:pPr>
      <w:spacing w:after="0" w:line="240" w:lineRule="auto"/>
    </w:pPr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8b">
    <w:name w:val="txt_8b"/>
    <w:basedOn w:val="Policepardfaut"/>
    <w:rsid w:val="00D117F8"/>
    <w:rPr>
      <w:rFonts w:cs="Times New Roman"/>
    </w:rPr>
  </w:style>
  <w:style w:type="character" w:customStyle="1" w:styleId="apple-converted-space">
    <w:name w:val="apple-converted-space"/>
    <w:basedOn w:val="Policepardfaut"/>
    <w:rsid w:val="009F77C1"/>
    <w:rPr>
      <w:rFonts w:cs="Times New Roman"/>
    </w:rPr>
  </w:style>
  <w:style w:type="paragraph" w:styleId="Lgende">
    <w:name w:val="caption"/>
    <w:basedOn w:val="Normal"/>
    <w:next w:val="Normal"/>
    <w:uiPriority w:val="35"/>
    <w:qFormat/>
    <w:rsid w:val="00B85F9E"/>
    <w:rPr>
      <w:i/>
      <w:iCs/>
      <w:lang w:val="it-IT"/>
    </w:rPr>
  </w:style>
  <w:style w:type="character" w:styleId="Accentuation">
    <w:name w:val="Emphasis"/>
    <w:basedOn w:val="Policepardfaut"/>
    <w:uiPriority w:val="20"/>
    <w:qFormat/>
    <w:rsid w:val="00B85F9E"/>
    <w:rPr>
      <w:rFonts w:cs="Times New Roman"/>
      <w:i/>
      <w:iCs/>
    </w:rPr>
  </w:style>
  <w:style w:type="character" w:customStyle="1" w:styleId="sifr-alternate">
    <w:name w:val="sifr-alternate"/>
    <w:basedOn w:val="Policepardfaut"/>
    <w:rsid w:val="004B6897"/>
    <w:rPr>
      <w:rFonts w:cs="Times New Roman"/>
    </w:rPr>
  </w:style>
  <w:style w:type="paragraph" w:customStyle="1" w:styleId="rightalign1">
    <w:name w:val="right_align1"/>
    <w:basedOn w:val="Normal"/>
    <w:rsid w:val="004B6897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8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5F9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409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B85F9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"/>
    <w:locked/>
    <w:rsid w:val="00940979"/>
    <w:rPr>
      <w:rFonts w:ascii="Times New Roman" w:hAnsi="Times New Roman" w:cs="Times New Roman"/>
      <w:b/>
      <w:bCs/>
      <w:sz w:val="36"/>
      <w:szCs w:val="36"/>
      <w:lang w:val="x-none" w:eastAsia="fr-FR"/>
    </w:rPr>
  </w:style>
  <w:style w:type="paragraph" w:styleId="NormalWeb">
    <w:name w:val="Normal (Web)"/>
    <w:basedOn w:val="Normal"/>
    <w:uiPriority w:val="99"/>
    <w:unhideWhenUsed/>
    <w:rsid w:val="00285B8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285B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85B86"/>
    <w:rPr>
      <w:rFonts w:ascii="Times New Roman" w:hAnsi="Times New Roman" w:cs="Times New Roman"/>
      <w:sz w:val="24"/>
      <w:szCs w:val="24"/>
      <w:lang w:val="x-none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5B86"/>
    <w:pPr>
      <w:autoSpaceDE w:val="0"/>
      <w:autoSpaceDN w:val="0"/>
      <w:adjustRightInd w:val="0"/>
      <w:jc w:val="both"/>
    </w:pPr>
    <w:rPr>
      <w:rFonts w:ascii="Lucida Handwriting" w:hAnsi="Lucida Handwriting"/>
      <w:sz w:val="28"/>
      <w:szCs w:val="28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85B86"/>
    <w:rPr>
      <w:rFonts w:ascii="Lucida Handwriting" w:hAnsi="Lucida Handwriting" w:cs="Times New Roman"/>
      <w:sz w:val="28"/>
      <w:szCs w:val="28"/>
      <w:u w:val="single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B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5B86"/>
    <w:rPr>
      <w:rFonts w:ascii="Tahoma" w:hAnsi="Tahoma" w:cs="Tahoma"/>
      <w:sz w:val="16"/>
      <w:szCs w:val="16"/>
      <w:lang w:val="x-none" w:eastAsia="fr-FR"/>
    </w:rPr>
  </w:style>
  <w:style w:type="character" w:customStyle="1" w:styleId="skimlinks-unlinked">
    <w:name w:val="skimlinks-unlinked"/>
    <w:basedOn w:val="Policepardfaut"/>
    <w:rsid w:val="00ED6010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8B4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B406F"/>
    <w:rPr>
      <w:rFonts w:ascii="Times New Roman" w:hAnsi="Times New Roman" w:cs="Times New Roman"/>
      <w:sz w:val="24"/>
      <w:szCs w:val="24"/>
      <w:lang w:val="x-none" w:eastAsia="fr-FR"/>
    </w:rPr>
  </w:style>
  <w:style w:type="paragraph" w:styleId="Paragraphedeliste">
    <w:name w:val="List Paragraph"/>
    <w:basedOn w:val="Normal"/>
    <w:uiPriority w:val="34"/>
    <w:qFormat/>
    <w:rsid w:val="008A51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922136"/>
    <w:rPr>
      <w:rFonts w:cs="Times New Roman"/>
      <w:color w:val="0000FF"/>
      <w:u w:val="single"/>
    </w:rPr>
  </w:style>
  <w:style w:type="paragraph" w:customStyle="1" w:styleId="Default">
    <w:name w:val="Default"/>
    <w:rsid w:val="00922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BA4708"/>
    <w:rPr>
      <w:rFonts w:cs="Times New Roman"/>
      <w:b/>
      <w:bCs/>
    </w:rPr>
  </w:style>
  <w:style w:type="table" w:styleId="Grille">
    <w:name w:val="Table Grid"/>
    <w:basedOn w:val="TableauNormal"/>
    <w:uiPriority w:val="59"/>
    <w:rsid w:val="00003FAD"/>
    <w:pPr>
      <w:spacing w:after="0" w:line="240" w:lineRule="auto"/>
    </w:pPr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8b">
    <w:name w:val="txt_8b"/>
    <w:basedOn w:val="Policepardfaut"/>
    <w:rsid w:val="00D117F8"/>
    <w:rPr>
      <w:rFonts w:cs="Times New Roman"/>
    </w:rPr>
  </w:style>
  <w:style w:type="character" w:customStyle="1" w:styleId="apple-converted-space">
    <w:name w:val="apple-converted-space"/>
    <w:basedOn w:val="Policepardfaut"/>
    <w:rsid w:val="009F77C1"/>
    <w:rPr>
      <w:rFonts w:cs="Times New Roman"/>
    </w:rPr>
  </w:style>
  <w:style w:type="paragraph" w:styleId="Lgende">
    <w:name w:val="caption"/>
    <w:basedOn w:val="Normal"/>
    <w:next w:val="Normal"/>
    <w:uiPriority w:val="35"/>
    <w:qFormat/>
    <w:rsid w:val="00B85F9E"/>
    <w:rPr>
      <w:i/>
      <w:iCs/>
      <w:lang w:val="it-IT"/>
    </w:rPr>
  </w:style>
  <w:style w:type="character" w:styleId="Accentuation">
    <w:name w:val="Emphasis"/>
    <w:basedOn w:val="Policepardfaut"/>
    <w:uiPriority w:val="20"/>
    <w:qFormat/>
    <w:rsid w:val="00B85F9E"/>
    <w:rPr>
      <w:rFonts w:cs="Times New Roman"/>
      <w:i/>
      <w:iCs/>
    </w:rPr>
  </w:style>
  <w:style w:type="character" w:customStyle="1" w:styleId="sifr-alternate">
    <w:name w:val="sifr-alternate"/>
    <w:basedOn w:val="Policepardfaut"/>
    <w:rsid w:val="004B6897"/>
    <w:rPr>
      <w:rFonts w:cs="Times New Roman"/>
    </w:rPr>
  </w:style>
  <w:style w:type="paragraph" w:customStyle="1" w:styleId="rightalign1">
    <w:name w:val="right_align1"/>
    <w:basedOn w:val="Normal"/>
    <w:rsid w:val="004B6897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23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5236">
                                  <w:marLeft w:val="0"/>
                                  <w:marRight w:val="134"/>
                                  <w:marTop w:val="134"/>
                                  <w:marBottom w:val="134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29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256">
                  <w:marLeft w:val="84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66">
                      <w:marLeft w:val="84"/>
                      <w:marRight w:val="84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27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3637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363795268">
                              <w:marLeft w:val="67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8" w:color="444444"/>
                                <w:bottom w:val="single" w:sz="6" w:space="0" w:color="444444"/>
                                <w:right w:val="single" w:sz="2" w:space="8" w:color="444444"/>
                              </w:divBdr>
                              <w:divsChild>
                                <w:div w:id="3637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7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7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37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7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7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292">
                          <w:marLeft w:val="2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7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257">
                              <w:marLeft w:val="0"/>
                              <w:marRight w:val="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7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317">
          <w:marLeft w:val="-8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33CE4-9D88-DD4F-AAE5-EEB2ABFC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1942</Characters>
  <Application>Microsoft Macintosh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APSIS</cp:lastModifiedBy>
  <cp:revision>10</cp:revision>
  <dcterms:created xsi:type="dcterms:W3CDTF">2015-02-13T05:35:00Z</dcterms:created>
  <dcterms:modified xsi:type="dcterms:W3CDTF">2015-02-13T20:41:00Z</dcterms:modified>
</cp:coreProperties>
</file>